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AA" w:rsidRPr="00BF2632" w:rsidRDefault="00BF2632" w:rsidP="00BF2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32">
        <w:rPr>
          <w:rFonts w:ascii="Times New Roman" w:hAnsi="Times New Roman" w:cs="Times New Roman"/>
          <w:b/>
          <w:sz w:val="28"/>
          <w:szCs w:val="28"/>
        </w:rPr>
        <w:t>Informacja na temat sposobu głosowania w ramach konsultacji społecznych dotyczących Budżetu Obyw</w:t>
      </w:r>
      <w:r w:rsidR="000F2D33">
        <w:rPr>
          <w:rFonts w:ascii="Times New Roman" w:hAnsi="Times New Roman" w:cs="Times New Roman"/>
          <w:b/>
          <w:sz w:val="28"/>
          <w:szCs w:val="28"/>
        </w:rPr>
        <w:t>atelskiego Gminy Czempiń na 2016</w:t>
      </w:r>
      <w:bookmarkStart w:id="0" w:name="_GoBack"/>
      <w:bookmarkEnd w:id="0"/>
      <w:r w:rsidRPr="00BF2632">
        <w:rPr>
          <w:rFonts w:ascii="Times New Roman" w:hAnsi="Times New Roman" w:cs="Times New Roman"/>
          <w:b/>
          <w:sz w:val="28"/>
          <w:szCs w:val="28"/>
        </w:rPr>
        <w:t xml:space="preserve"> rok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2632" w:rsidRDefault="00BF2632" w:rsidP="00BF2632"/>
    <w:p w:rsidR="00BF2632" w:rsidRPr="00022110" w:rsidRDefault="00691BA4" w:rsidP="00BF2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§ 8. zarządzenia nr 200/16</w:t>
      </w:r>
      <w:r w:rsidR="00BF2632" w:rsidRPr="00022110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urmistrza Gminy Czempiń z dnia 1 kwietnia 2016 </w:t>
      </w:r>
      <w:r w:rsidR="00BF2632" w:rsidRPr="00022110">
        <w:rPr>
          <w:rFonts w:ascii="Times New Roman" w:hAnsi="Times New Roman" w:cs="Times New Roman"/>
          <w:sz w:val="24"/>
          <w:szCs w:val="24"/>
        </w:rPr>
        <w:t>r. w sprawie przeprowadzenia konsultacji społecznych dotyczącyc</w:t>
      </w:r>
      <w:r>
        <w:rPr>
          <w:rFonts w:ascii="Times New Roman" w:hAnsi="Times New Roman" w:cs="Times New Roman"/>
          <w:sz w:val="24"/>
          <w:szCs w:val="24"/>
        </w:rPr>
        <w:t>h budżetu obywatelskiego na 2016</w:t>
      </w:r>
      <w:r w:rsidR="00BF2632" w:rsidRPr="00022110">
        <w:rPr>
          <w:rFonts w:ascii="Times New Roman" w:hAnsi="Times New Roman" w:cs="Times New Roman"/>
          <w:sz w:val="24"/>
          <w:szCs w:val="24"/>
        </w:rPr>
        <w:t xml:space="preserve"> rok informuję, że prawo do głosowania nad wyborem zadań do realizacji mają pełnoletni mieszkańcy Gminy Czempiń na stałe zamieszkali na terenie Gminy Czempiń.</w:t>
      </w:r>
    </w:p>
    <w:p w:rsidR="00BF2632" w:rsidRPr="00022110" w:rsidRDefault="00BF2632" w:rsidP="00BF26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>Głosowanie trwa 21 dni od daty opub</w:t>
      </w:r>
      <w:r w:rsidR="00691BA4">
        <w:rPr>
          <w:rFonts w:ascii="Times New Roman" w:hAnsi="Times New Roman" w:cs="Times New Roman"/>
          <w:sz w:val="24"/>
          <w:szCs w:val="24"/>
        </w:rPr>
        <w:t>likowania listy zadań, tj. od 16 maja 2016 roku do dnia 5</w:t>
      </w:r>
      <w:r w:rsidRPr="00022110">
        <w:rPr>
          <w:rFonts w:ascii="Times New Roman" w:hAnsi="Times New Roman" w:cs="Times New Roman"/>
          <w:sz w:val="24"/>
          <w:szCs w:val="24"/>
        </w:rPr>
        <w:t xml:space="preserve"> czerwca </w:t>
      </w:r>
      <w:r w:rsidR="00691BA4">
        <w:rPr>
          <w:rFonts w:ascii="Times New Roman" w:hAnsi="Times New Roman" w:cs="Times New Roman"/>
          <w:sz w:val="24"/>
          <w:szCs w:val="24"/>
        </w:rPr>
        <w:t>2016</w:t>
      </w:r>
      <w:r w:rsidR="00022110">
        <w:rPr>
          <w:rFonts w:ascii="Times New Roman" w:hAnsi="Times New Roman" w:cs="Times New Roman"/>
          <w:sz w:val="24"/>
          <w:szCs w:val="24"/>
        </w:rPr>
        <w:t xml:space="preserve"> roku </w:t>
      </w:r>
      <w:r w:rsidRPr="00022110">
        <w:rPr>
          <w:rFonts w:ascii="Times New Roman" w:hAnsi="Times New Roman" w:cs="Times New Roman"/>
          <w:sz w:val="24"/>
          <w:szCs w:val="24"/>
        </w:rPr>
        <w:t xml:space="preserve">włącznie. </w:t>
      </w:r>
    </w:p>
    <w:p w:rsidR="00BF2632" w:rsidRPr="00022110" w:rsidRDefault="00BF2632" w:rsidP="00BF26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>Głosować można za pomocą formularza, który dostępny będzie na</w:t>
      </w:r>
      <w:r w:rsidR="00691BA4">
        <w:rPr>
          <w:rFonts w:ascii="Times New Roman" w:hAnsi="Times New Roman" w:cs="Times New Roman"/>
          <w:sz w:val="24"/>
          <w:szCs w:val="24"/>
        </w:rPr>
        <w:t xml:space="preserve"> stronie internetowej od dnia 16</w:t>
      </w:r>
      <w:r w:rsidRPr="00022110">
        <w:rPr>
          <w:rFonts w:ascii="Times New Roman" w:hAnsi="Times New Roman" w:cs="Times New Roman"/>
          <w:sz w:val="24"/>
          <w:szCs w:val="24"/>
        </w:rPr>
        <w:t xml:space="preserve"> maja 2015 roku w następujący sposób:</w:t>
      </w:r>
    </w:p>
    <w:p w:rsidR="007D3704" w:rsidRPr="00022110" w:rsidRDefault="00BF2632" w:rsidP="00BF26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 xml:space="preserve">poprzez przesłanie wypełnionego formularza, po zeskanowaniu na adres: </w:t>
      </w:r>
      <w:hyperlink r:id="rId6" w:history="1">
        <w:r w:rsidR="007D3704" w:rsidRPr="00022110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konsultacje@czempin.pl</w:t>
        </w:r>
      </w:hyperlink>
      <w:r w:rsidR="007D3704" w:rsidRPr="00022110">
        <w:rPr>
          <w:rFonts w:ascii="Times New Roman" w:hAnsi="Times New Roman" w:cs="Times New Roman"/>
          <w:sz w:val="24"/>
          <w:szCs w:val="24"/>
        </w:rPr>
        <w:t>;</w:t>
      </w:r>
    </w:p>
    <w:p w:rsidR="007D3704" w:rsidRPr="00022110" w:rsidRDefault="007D3704" w:rsidP="00BF263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>poprzez wypełnienie formularza i</w:t>
      </w:r>
      <w:r w:rsidR="00022110">
        <w:rPr>
          <w:rFonts w:ascii="Times New Roman" w:hAnsi="Times New Roman" w:cs="Times New Roman"/>
          <w:sz w:val="24"/>
          <w:szCs w:val="24"/>
        </w:rPr>
        <w:t xml:space="preserve"> zwrócenie go do urny znajdującej się                             </w:t>
      </w:r>
      <w:r w:rsidRPr="00022110">
        <w:rPr>
          <w:rFonts w:ascii="Times New Roman" w:hAnsi="Times New Roman" w:cs="Times New Roman"/>
          <w:sz w:val="24"/>
          <w:szCs w:val="24"/>
        </w:rPr>
        <w:t>w następujących punktach:</w:t>
      </w:r>
    </w:p>
    <w:p w:rsidR="007D3704" w:rsidRPr="00022110" w:rsidRDefault="007D3704" w:rsidP="007D37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>Urząd Gminy w Czempiniu – ul. 24 Stycznia 25;</w:t>
      </w:r>
    </w:p>
    <w:p w:rsidR="007D3704" w:rsidRPr="00022110" w:rsidRDefault="007D3704" w:rsidP="007D37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>Biblioteka Publiczna w Czempiniu – ul. Parkowa 2;</w:t>
      </w:r>
    </w:p>
    <w:p w:rsidR="00BF2632" w:rsidRPr="00022110" w:rsidRDefault="007D3704" w:rsidP="007D37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>Centrum Kultury Czempiń – ul. Stęszewska 27;</w:t>
      </w:r>
    </w:p>
    <w:p w:rsidR="007D3704" w:rsidRPr="00022110" w:rsidRDefault="007D3704" w:rsidP="007D37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>Szkoła Podstawowa w Czempiniu – ul. Kolejowa 3;</w:t>
      </w:r>
    </w:p>
    <w:p w:rsidR="00022110" w:rsidRDefault="00022110" w:rsidP="007D37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>Szkoła Podstawowa w Głuchowie – ul. Kościańska 28/30;</w:t>
      </w:r>
    </w:p>
    <w:p w:rsidR="00A12B2B" w:rsidRPr="00022110" w:rsidRDefault="00A12B2B" w:rsidP="007D37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Hala Sportowa HERKULES – Borowo; </w:t>
      </w:r>
    </w:p>
    <w:p w:rsidR="007D3704" w:rsidRDefault="00022110" w:rsidP="007D37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2110">
        <w:rPr>
          <w:rFonts w:ascii="Times New Roman" w:hAnsi="Times New Roman" w:cs="Times New Roman"/>
          <w:sz w:val="24"/>
          <w:szCs w:val="24"/>
        </w:rPr>
        <w:t>Stoisko p</w:t>
      </w:r>
      <w:r>
        <w:rPr>
          <w:rFonts w:ascii="Times New Roman" w:hAnsi="Times New Roman" w:cs="Times New Roman"/>
          <w:sz w:val="24"/>
          <w:szCs w:val="24"/>
        </w:rPr>
        <w:t>romocyjne Gminy Czempiń podczas</w:t>
      </w:r>
      <w:r w:rsidRPr="00022110">
        <w:rPr>
          <w:rFonts w:ascii="Times New Roman" w:hAnsi="Times New Roman" w:cs="Times New Roman"/>
          <w:sz w:val="24"/>
          <w:szCs w:val="24"/>
        </w:rPr>
        <w:t xml:space="preserve"> imprez okolicznościowych odbywających się w czasie trwania głosowania. </w:t>
      </w:r>
    </w:p>
    <w:p w:rsidR="00022110" w:rsidRDefault="00022110" w:rsidP="000221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110" w:rsidRDefault="00022110" w:rsidP="0002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formularza dostępny będzie we wszystkich punktach głosowania.</w:t>
      </w:r>
    </w:p>
    <w:p w:rsidR="00022110" w:rsidRDefault="00022110" w:rsidP="0002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wzięcia udziału w głosowaniu.</w:t>
      </w:r>
    </w:p>
    <w:p w:rsidR="00022110" w:rsidRDefault="00022110" w:rsidP="0002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Przypominam, że każdy z Państwa ma możliwość oddania po jednym głosie </w:t>
      </w:r>
    </w:p>
    <w:p w:rsidR="00022110" w:rsidRDefault="00022110" w:rsidP="000221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zadanie „małe</w:t>
      </w:r>
      <w:r w:rsidR="001123C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i na zadanie „duże”.</w:t>
      </w:r>
    </w:p>
    <w:p w:rsidR="00CC465C" w:rsidRDefault="00CC465C" w:rsidP="00022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65C" w:rsidRDefault="00CC465C" w:rsidP="000221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65C" w:rsidRPr="00CC465C" w:rsidRDefault="00CC465C" w:rsidP="00CC465C">
      <w:pPr>
        <w:ind w:left="5664"/>
        <w:jc w:val="center"/>
        <w:rPr>
          <w:rFonts w:ascii="Times New Roman" w:hAnsi="Times New Roman" w:cs="Times New Roman"/>
        </w:rPr>
      </w:pPr>
      <w:r w:rsidRPr="00CC465C">
        <w:rPr>
          <w:rFonts w:ascii="Times New Roman" w:hAnsi="Times New Roman" w:cs="Times New Roman"/>
        </w:rPr>
        <w:t xml:space="preserve">Burmistrz Gminy Czempiń </w:t>
      </w:r>
    </w:p>
    <w:p w:rsidR="00022110" w:rsidRDefault="00691BA4" w:rsidP="00691BA4">
      <w:pPr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/-/ Konrad Malicki</w:t>
      </w:r>
    </w:p>
    <w:p w:rsidR="00BF2632" w:rsidRPr="00022110" w:rsidRDefault="00BF2632">
      <w:pPr>
        <w:rPr>
          <w:rFonts w:ascii="Times New Roman" w:hAnsi="Times New Roman" w:cs="Times New Roman"/>
          <w:sz w:val="24"/>
          <w:szCs w:val="24"/>
        </w:rPr>
      </w:pPr>
    </w:p>
    <w:sectPr w:rsidR="00BF2632" w:rsidRPr="00022110" w:rsidSect="00FC6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5234"/>
    <w:multiLevelType w:val="hybridMultilevel"/>
    <w:tmpl w:val="14F09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848BD"/>
    <w:multiLevelType w:val="hybridMultilevel"/>
    <w:tmpl w:val="5E9E4D42"/>
    <w:lvl w:ilvl="0" w:tplc="9FB204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32"/>
    <w:rsid w:val="00022110"/>
    <w:rsid w:val="0005347C"/>
    <w:rsid w:val="000F2D33"/>
    <w:rsid w:val="001123CA"/>
    <w:rsid w:val="00210019"/>
    <w:rsid w:val="0029677D"/>
    <w:rsid w:val="003651FA"/>
    <w:rsid w:val="004862FF"/>
    <w:rsid w:val="00691BA4"/>
    <w:rsid w:val="007D3704"/>
    <w:rsid w:val="00A12B2B"/>
    <w:rsid w:val="00A54B14"/>
    <w:rsid w:val="00BF2632"/>
    <w:rsid w:val="00CC465C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7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9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26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37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sultacje@czemp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Marzena</cp:lastModifiedBy>
  <cp:revision>4</cp:revision>
  <cp:lastPrinted>2015-05-05T12:57:00Z</cp:lastPrinted>
  <dcterms:created xsi:type="dcterms:W3CDTF">2016-05-13T06:26:00Z</dcterms:created>
  <dcterms:modified xsi:type="dcterms:W3CDTF">2016-05-13T06:28:00Z</dcterms:modified>
</cp:coreProperties>
</file>