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BE4D2" w14:textId="2280565D" w:rsidR="00105241" w:rsidRDefault="00AD69AE">
      <w:r w:rsidRPr="00F234E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3849C7B" wp14:editId="014EC534">
            <wp:simplePos x="0" y="0"/>
            <wp:positionH relativeFrom="margin">
              <wp:posOffset>2938780</wp:posOffset>
            </wp:positionH>
            <wp:positionV relativeFrom="margin">
              <wp:posOffset>5080</wp:posOffset>
            </wp:positionV>
            <wp:extent cx="1819275" cy="1819275"/>
            <wp:effectExtent l="0" t="0" r="9525" b="9525"/>
            <wp:wrapNone/>
            <wp:docPr id="17680082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268D3E2" wp14:editId="43962BA5">
            <wp:extent cx="2686050" cy="877077"/>
            <wp:effectExtent l="0" t="0" r="0" b="0"/>
            <wp:docPr id="73497763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996" cy="88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506EB" w14:textId="77777777" w:rsidR="00AD69AE" w:rsidRDefault="00AD69AE"/>
    <w:p w14:paraId="28A31DC9" w14:textId="77777777" w:rsidR="00AD69AE" w:rsidRDefault="00AD69AE"/>
    <w:p w14:paraId="4D12A046" w14:textId="77777777" w:rsidR="00AD69AE" w:rsidRDefault="00AD69AE"/>
    <w:p w14:paraId="0CA5EA77" w14:textId="77777777" w:rsidR="00AD69AE" w:rsidRDefault="00AD69AE"/>
    <w:p w14:paraId="02C32D68" w14:textId="77777777" w:rsidR="00AD69AE" w:rsidRDefault="00AD69AE"/>
    <w:p w14:paraId="13F8CBE4" w14:textId="0413F504" w:rsidR="00AD69AE" w:rsidRPr="00AD69AE" w:rsidRDefault="00AD69AE" w:rsidP="00AD69AE">
      <w:pPr>
        <w:rPr>
          <w:b/>
          <w:bCs/>
        </w:rPr>
      </w:pPr>
      <w:r w:rsidRPr="00AD69AE">
        <w:rPr>
          <w:b/>
          <w:bCs/>
        </w:rPr>
        <w:t xml:space="preserve">Dyrektor </w:t>
      </w:r>
      <w:r>
        <w:rPr>
          <w:b/>
          <w:bCs/>
        </w:rPr>
        <w:t>Ośrodka Pomocy Społecznej</w:t>
      </w:r>
      <w:r w:rsidRPr="00AD69AE">
        <w:rPr>
          <w:b/>
          <w:bCs/>
        </w:rPr>
        <w:t xml:space="preserve"> ogłasza nabór wniosków do programu „Asystent osobisty osoby z niepełnosprawnością” - edycja 2025.</w:t>
      </w:r>
      <w:r w:rsidRPr="00AD69AE">
        <w:rPr>
          <w:b/>
          <w:bCs/>
        </w:rPr>
        <w:br/>
        <w:t>Program ma na celu zapewnienie dostępności do usług asystencji osobistej, tj. wsparcia w wykonywaniu codziennych czynności oraz funkcjonowaniu w życiu społecznym osób z niepełnosprawnością.</w:t>
      </w:r>
      <w:r w:rsidRPr="00AD69AE">
        <w:rPr>
          <w:b/>
          <w:bCs/>
        </w:rPr>
        <w:br/>
        <w:t>Limit godzin usług asystencji osobistej finansowanych ze środków Funduszu przypadających na jedną osobę z niepełnosprawnością w danym roku kalendarzowym wynosi nie więcej niż:</w:t>
      </w:r>
    </w:p>
    <w:p w14:paraId="4AB2A71F" w14:textId="77777777" w:rsidR="00AD69AE" w:rsidRPr="00AD69AE" w:rsidRDefault="00AD69AE" w:rsidP="00AD69AE">
      <w:pPr>
        <w:numPr>
          <w:ilvl w:val="0"/>
          <w:numId w:val="4"/>
        </w:numPr>
        <w:rPr>
          <w:b/>
          <w:bCs/>
        </w:rPr>
      </w:pPr>
      <w:r w:rsidRPr="00AD69AE">
        <w:rPr>
          <w:b/>
          <w:bCs/>
        </w:rPr>
        <w:t>840 godzin rocznie dla osób niepełnosprawnych posiadających orzeczenie o znacznym stopniu niepełnosprawności z niepełnosprawnością sprzężoną;</w:t>
      </w:r>
    </w:p>
    <w:p w14:paraId="42C22591" w14:textId="77777777" w:rsidR="00AD69AE" w:rsidRDefault="00AD69AE" w:rsidP="00AD69AE">
      <w:pPr>
        <w:numPr>
          <w:ilvl w:val="0"/>
          <w:numId w:val="4"/>
        </w:numPr>
        <w:rPr>
          <w:b/>
          <w:bCs/>
        </w:rPr>
      </w:pPr>
      <w:r w:rsidRPr="00AD69AE">
        <w:rPr>
          <w:b/>
          <w:bCs/>
        </w:rPr>
        <w:t>720 godzin rocznie dla osób niepełnosprawnych posiadających orzeczenie o znacznym stopniu niepełnosprawności;</w:t>
      </w:r>
    </w:p>
    <w:p w14:paraId="20E54BA3" w14:textId="1901554C" w:rsidR="00AD69AE" w:rsidRPr="00AD69AE" w:rsidRDefault="00AD69AE" w:rsidP="00AD69AE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360 godzin rocznie dla dzieci od ukończenia 2. roku życia do ukończenia 16 roku życia posiadające orzeczenie o </w:t>
      </w:r>
      <w:r w:rsidRPr="00AD69AE">
        <w:rPr>
          <w:b/>
          <w:bCs/>
        </w:rPr>
        <w:t>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</w:p>
    <w:p w14:paraId="2D2810FB" w14:textId="77777777" w:rsidR="00AD69AE" w:rsidRPr="00AD69AE" w:rsidRDefault="00AD69AE" w:rsidP="00AD69AE">
      <w:pPr>
        <w:rPr>
          <w:b/>
          <w:bCs/>
        </w:rPr>
      </w:pPr>
      <w:r w:rsidRPr="00AD69AE">
        <w:rPr>
          <w:b/>
          <w:bCs/>
        </w:rPr>
        <w:t>Program jest elementem polityki społecznej państwa w zakresie:</w:t>
      </w:r>
    </w:p>
    <w:p w14:paraId="752036D6" w14:textId="77777777" w:rsidR="00AD69AE" w:rsidRPr="00AD69AE" w:rsidRDefault="00AD69AE" w:rsidP="00AD69AE">
      <w:pPr>
        <w:numPr>
          <w:ilvl w:val="0"/>
          <w:numId w:val="5"/>
        </w:numPr>
        <w:rPr>
          <w:b/>
          <w:bCs/>
        </w:rPr>
      </w:pPr>
      <w:r w:rsidRPr="00AD69AE">
        <w:rPr>
          <w:b/>
          <w:bCs/>
        </w:rPr>
        <w:t>poprawy jakości życia osób niepełnosprawnych, w szczególności poprzez umożliwienie im jak najbardziej niezależnego życia;</w:t>
      </w:r>
    </w:p>
    <w:p w14:paraId="6FE49EC9" w14:textId="77777777" w:rsidR="00AD69AE" w:rsidRPr="00AD69AE" w:rsidRDefault="00AD69AE" w:rsidP="00AD69AE">
      <w:pPr>
        <w:numPr>
          <w:ilvl w:val="0"/>
          <w:numId w:val="5"/>
        </w:numPr>
        <w:rPr>
          <w:b/>
          <w:bCs/>
        </w:rPr>
      </w:pPr>
      <w:r w:rsidRPr="00AD69AE">
        <w:rPr>
          <w:b/>
          <w:bCs/>
        </w:rPr>
        <w:t>wsparcia osób niepełnosprawnych oraz zapewnienia pomocy adekwatnej do potrzeb;</w:t>
      </w:r>
    </w:p>
    <w:p w14:paraId="30AC665A" w14:textId="77777777" w:rsidR="00AD69AE" w:rsidRPr="00AD69AE" w:rsidRDefault="00AD69AE" w:rsidP="00AD69AE">
      <w:pPr>
        <w:numPr>
          <w:ilvl w:val="0"/>
          <w:numId w:val="5"/>
        </w:numPr>
        <w:rPr>
          <w:b/>
          <w:bCs/>
        </w:rPr>
      </w:pPr>
      <w:r w:rsidRPr="00AD69AE">
        <w:rPr>
          <w:b/>
          <w:bCs/>
        </w:rPr>
        <w:t>uczestnictwa osób niepełnosprawnych w wydarzeniach społecznych, kulturalnych, rozrywkowych lub sportowych itp.;</w:t>
      </w:r>
    </w:p>
    <w:p w14:paraId="60DF62BC" w14:textId="77777777" w:rsidR="00AD69AE" w:rsidRPr="00AD69AE" w:rsidRDefault="00AD69AE" w:rsidP="00AD69AE">
      <w:pPr>
        <w:numPr>
          <w:ilvl w:val="0"/>
          <w:numId w:val="5"/>
        </w:numPr>
        <w:rPr>
          <w:b/>
          <w:bCs/>
        </w:rPr>
      </w:pPr>
      <w:r w:rsidRPr="00AD69AE">
        <w:rPr>
          <w:b/>
          <w:bCs/>
        </w:rPr>
        <w:t>dofinansowania jednostek samorządu terytorialnego w ramach realizowanych zadań mających na celu wsparcie społeczne osób niepełnosprawnych;</w:t>
      </w:r>
    </w:p>
    <w:p w14:paraId="74DBB08B" w14:textId="77777777" w:rsidR="00AD69AE" w:rsidRPr="00AD69AE" w:rsidRDefault="00AD69AE" w:rsidP="00AD69AE">
      <w:pPr>
        <w:numPr>
          <w:ilvl w:val="0"/>
          <w:numId w:val="5"/>
        </w:numPr>
        <w:rPr>
          <w:b/>
          <w:bCs/>
        </w:rPr>
      </w:pPr>
      <w:r w:rsidRPr="00AD69AE">
        <w:rPr>
          <w:b/>
          <w:bCs/>
        </w:rPr>
        <w:t>zwiększenie wsparcia asystenckiego dla niepełnosprawnych uczniów ze specjalnymi potrzebami edukacyjnymi, także w innych wymiarach życia i funkcjonowania społecznego.</w:t>
      </w:r>
    </w:p>
    <w:p w14:paraId="2B10B411" w14:textId="77777777" w:rsidR="00AD69AE" w:rsidRPr="00AD69AE" w:rsidRDefault="00AD69AE" w:rsidP="00AD69AE">
      <w:r w:rsidRPr="00AD69AE">
        <w:rPr>
          <w:b/>
          <w:bCs/>
        </w:rPr>
        <w:t>Usługi asystencji osobistej mogą świadczyć osoby niebędące członkami rodziny uczestnika, opiekunami prawnymi uczestnika lub osobami faktycznie zamieszkującymi razem z uczestnikiem:</w:t>
      </w:r>
    </w:p>
    <w:p w14:paraId="3AD8B57C" w14:textId="77777777" w:rsidR="00AD69AE" w:rsidRPr="00AD69AE" w:rsidRDefault="00AD69AE" w:rsidP="00AD69AE">
      <w:pPr>
        <w:numPr>
          <w:ilvl w:val="0"/>
          <w:numId w:val="6"/>
        </w:numPr>
      </w:pPr>
      <w:r w:rsidRPr="00AD69AE">
        <w:lastRenderedPageBreak/>
        <w:t>posiadające dokument potwierdzający uzyskanie kwalifikacji w następujących zawodach i specjalnościach: asystent osoby niepełnosprawnej, opiekun osoby starszej, opiekun medyczny, pedagog, psycholog, terapeuta zajęciowy, pielęgniarka, siostra PCK, fizjoterapeuta; lub</w:t>
      </w:r>
    </w:p>
    <w:p w14:paraId="26B73090" w14:textId="77777777" w:rsidR="00AD69AE" w:rsidRPr="00AD69AE" w:rsidRDefault="00AD69AE" w:rsidP="00AD69AE">
      <w:pPr>
        <w:numPr>
          <w:ilvl w:val="0"/>
          <w:numId w:val="6"/>
        </w:numPr>
      </w:pPr>
      <w:r w:rsidRPr="00AD69AE">
        <w:t>posiadające co najmniej 6-miesięczne, udokumentowane doświadczenie w udzielaniu bezpośredniej pomocy osobom z niepełnosprawnościami, np. doświadczenie zawodowe,</w:t>
      </w:r>
      <w:r w:rsidRPr="00AD69AE">
        <w:br/>
        <w:t>udzielanie wsparcia osobom z niepełnosprawnościami w formie wolontariatu; lub</w:t>
      </w:r>
    </w:p>
    <w:p w14:paraId="5CCEC7F9" w14:textId="77777777" w:rsidR="00AD69AE" w:rsidRPr="00AD69AE" w:rsidRDefault="00AD69AE" w:rsidP="00AD69AE">
      <w:pPr>
        <w:numPr>
          <w:ilvl w:val="0"/>
          <w:numId w:val="6"/>
        </w:numPr>
      </w:pPr>
      <w:r w:rsidRPr="00AD69AE">
        <w:t>wskazane przez uczestnika lub jego opiekuna prawnego (w przypadku osoby małoletniej albo ubezwłasnowolnionej całkowicie) w Karcie zgłoszenia do Programu „Asystent osobisty osoby z niepełnosprawnością” dla Jednostek Samorządu Terytorialnego - edycja 2025, której wzór stanowi załącznik nr 7 do Programu.</w:t>
      </w:r>
    </w:p>
    <w:p w14:paraId="03DA7620" w14:textId="77777777" w:rsidR="00AD69AE" w:rsidRPr="00AD69AE" w:rsidRDefault="00AD69AE" w:rsidP="00AD69AE">
      <w:r w:rsidRPr="00AD69AE">
        <w:t>Posiadanie doświadczenia, o którym mowa w pkt 2, może zostać udokumentowane pisemnym oświadczeniem podmiotu, który zlecał udzielanie bezpośredniej pomocy osobom z niepełnosprawnościami. Podmiotem tym może być również osoba fizyczna (nie tylko osoba prawna, czy jednostka organizacyjna nie posiadająca osobowości prawnej), która zleciła udzielenie bezpośredniej pomocy osobie z niepełnosprawnością. Ocena posiadania przez osobę doświadczenia w udzielaniu bezpośredniej pomocy osobom z niepełnosprawnościami należy do realizatora Programu.</w:t>
      </w:r>
    </w:p>
    <w:p w14:paraId="6EF254DB" w14:textId="6414F1B6" w:rsidR="00AD69AE" w:rsidRPr="00AD69AE" w:rsidRDefault="00AD69AE" w:rsidP="00AD69AE">
      <w:r w:rsidRPr="00AD69AE">
        <w:t xml:space="preserve">Program "Asystent osobisty osoby z niepełnosprawnością" - edycja 2025 realizowany jest ze środków Funduszu Solidarnościowego. </w:t>
      </w:r>
    </w:p>
    <w:p w14:paraId="61AE4E57" w14:textId="25A09477" w:rsidR="00AD69AE" w:rsidRPr="00AD69AE" w:rsidRDefault="00AD69AE" w:rsidP="00AD69AE">
      <w:r w:rsidRPr="00AD69AE">
        <w:rPr>
          <w:b/>
          <w:bCs/>
        </w:rPr>
        <w:t xml:space="preserve">W związku z powyższym zapraszamy zainteresowanych mieszkańców Gminy </w:t>
      </w:r>
      <w:r>
        <w:rPr>
          <w:b/>
          <w:bCs/>
        </w:rPr>
        <w:t>Czempiń</w:t>
      </w:r>
      <w:r w:rsidRPr="00AD69AE">
        <w:rPr>
          <w:b/>
          <w:bCs/>
        </w:rPr>
        <w:t xml:space="preserve"> do składania KARTY ZGŁOSZENIA do Programu „Asystent osobisty osoby z niepełnosprawnością" – edycja 2025 wraz z załącznikami osobiście do </w:t>
      </w:r>
      <w:r>
        <w:rPr>
          <w:b/>
          <w:bCs/>
        </w:rPr>
        <w:t>Ośrodka Pomocy Społecznej w Czempiniu przy ul. Parkowej 2.</w:t>
      </w:r>
    </w:p>
    <w:p w14:paraId="3E4F9296" w14:textId="77777777" w:rsidR="00AD69AE" w:rsidRDefault="00AD69AE"/>
    <w:p w14:paraId="4DAAE00F" w14:textId="77777777" w:rsidR="00AD69AE" w:rsidRDefault="00AD69AE"/>
    <w:p w14:paraId="72FB9936" w14:textId="2D2BB86C" w:rsidR="00AD69AE" w:rsidRDefault="00AD69AE">
      <w:r>
        <w:t>Karta zgłoszenia do programu:</w:t>
      </w:r>
    </w:p>
    <w:p w14:paraId="000074C1" w14:textId="2F628E58" w:rsidR="00AD69AE" w:rsidRDefault="00AD69AE">
      <w:r w:rsidRPr="00AD69AE">
        <w:t>https://www.gov.pl/attachment/e363da6d-814a-4a02-ac8b-cd04d26a6450</w:t>
      </w:r>
    </w:p>
    <w:sectPr w:rsidR="00AD6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80D6C"/>
    <w:multiLevelType w:val="multilevel"/>
    <w:tmpl w:val="264E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6D131E"/>
    <w:multiLevelType w:val="multilevel"/>
    <w:tmpl w:val="0E2AC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6D620D"/>
    <w:multiLevelType w:val="multilevel"/>
    <w:tmpl w:val="B0C2A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3634F6"/>
    <w:multiLevelType w:val="multilevel"/>
    <w:tmpl w:val="1024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0E2433"/>
    <w:multiLevelType w:val="multilevel"/>
    <w:tmpl w:val="C574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F67D09"/>
    <w:multiLevelType w:val="multilevel"/>
    <w:tmpl w:val="098A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9583753">
    <w:abstractNumId w:val="1"/>
  </w:num>
  <w:num w:numId="2" w16cid:durableId="1105423402">
    <w:abstractNumId w:val="5"/>
  </w:num>
  <w:num w:numId="3" w16cid:durableId="469633482">
    <w:abstractNumId w:val="3"/>
  </w:num>
  <w:num w:numId="4" w16cid:durableId="797794979">
    <w:abstractNumId w:val="0"/>
  </w:num>
  <w:num w:numId="5" w16cid:durableId="1584297994">
    <w:abstractNumId w:val="4"/>
  </w:num>
  <w:num w:numId="6" w16cid:durableId="602228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AE"/>
    <w:rsid w:val="00105241"/>
    <w:rsid w:val="00493ED8"/>
    <w:rsid w:val="00945CB5"/>
    <w:rsid w:val="00961060"/>
    <w:rsid w:val="00AD69AE"/>
    <w:rsid w:val="00AF3D9A"/>
    <w:rsid w:val="00CF14B6"/>
    <w:rsid w:val="00E0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10A6"/>
  <w15:chartTrackingRefBased/>
  <w15:docId w15:val="{C2A530BE-5EBA-4E3B-8A16-2B299896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6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6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9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6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69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6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6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6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6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6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6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9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69A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69A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69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69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69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69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6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6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6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6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69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69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69A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6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69A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69A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D69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6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1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</w:div>
      </w:divsChild>
    </w:div>
    <w:div w:id="1949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6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Nowacka</dc:creator>
  <cp:keywords/>
  <dc:description/>
  <cp:lastModifiedBy>Marta Nowacka</cp:lastModifiedBy>
  <cp:revision>2</cp:revision>
  <dcterms:created xsi:type="dcterms:W3CDTF">2025-03-28T10:19:00Z</dcterms:created>
  <dcterms:modified xsi:type="dcterms:W3CDTF">2025-03-28T10:19:00Z</dcterms:modified>
</cp:coreProperties>
</file>